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9DB3" w14:textId="77777777" w:rsidR="00B469AD" w:rsidRDefault="00B469AD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CD1E17" wp14:editId="6985706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705" cy="10683240"/>
            <wp:effectExtent l="0" t="0" r="0" b="381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6019" cy="1068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25FDC7" w14:textId="4310ADC6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1.5.Настоящий Порядок разработан в соответствии с:</w:t>
      </w:r>
    </w:p>
    <w:p w14:paraId="5C85913C" w14:textId="77777777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Конвенцией о правах ребенка, принятой резолюцией 44/25 Генеральной Ассамблеи ООН от 20 ноября 1989 года;</w:t>
      </w:r>
    </w:p>
    <w:p w14:paraId="0B2191C0" w14:textId="77777777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Конституцией Российской Федерации;</w:t>
      </w:r>
    </w:p>
    <w:p w14:paraId="21E13C42" w14:textId="77777777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Федеральным законом от 29.12.2012г.  № 273 – ФЗ «Об образовании в Российской Федерации» (части 3, 4 ст. 30 );</w:t>
      </w:r>
    </w:p>
    <w:p w14:paraId="58D16AB8" w14:textId="77777777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уставом муниципального дошкольного образовательного учреждения.</w:t>
      </w:r>
    </w:p>
    <w:p w14:paraId="74F7FE44" w14:textId="77777777" w:rsidR="006C0DEA" w:rsidRDefault="006C0DEA" w:rsidP="006C0DEA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E26658" w14:textId="77777777" w:rsidR="006C0DEA" w:rsidRDefault="006C0DEA" w:rsidP="000D270D">
      <w:pPr>
        <w:spacing w:after="0"/>
        <w:ind w:right="-1" w:firstLine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 Основные понятия и термины, используемые в настоящем Порядке</w:t>
      </w:r>
    </w:p>
    <w:p w14:paraId="507D30AF" w14:textId="77777777" w:rsidR="000D270D" w:rsidRDefault="000D270D" w:rsidP="006C0DEA">
      <w:pPr>
        <w:spacing w:after="0"/>
        <w:ind w:right="-1" w:firstLine="142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DC186EF" w14:textId="77777777" w:rsidR="006C0DEA" w:rsidRDefault="006C0DEA" w:rsidP="006C0DEA">
      <w:pPr>
        <w:spacing w:after="0"/>
        <w:ind w:right="-1" w:firstLine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Локальный нормативный акт – </w:t>
      </w:r>
      <w:r>
        <w:rPr>
          <w:rFonts w:ascii="Times New Roman" w:eastAsia="Calibri" w:hAnsi="Times New Roman"/>
          <w:sz w:val="28"/>
          <w:szCs w:val="28"/>
          <w:lang w:eastAsia="en-US"/>
        </w:rPr>
        <w:t>нормативной предписание, принятое на уровне образовательного учреждения и регулирующее его внутреннюю деятельность.</w:t>
      </w:r>
    </w:p>
    <w:p w14:paraId="3462651A" w14:textId="77777777" w:rsidR="006C0DEA" w:rsidRDefault="006C0DEA" w:rsidP="006C0DEA">
      <w:pPr>
        <w:spacing w:after="0"/>
        <w:ind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 xml:space="preserve">(учащийся) - физическое лицо, осваивающее образовательную программу. </w:t>
      </w:r>
    </w:p>
    <w:p w14:paraId="3DCD6E09" w14:textId="77777777" w:rsid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Педагогический работник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14:paraId="0D033613" w14:textId="77777777" w:rsid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Участники образовательных отношений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 </w:t>
      </w:r>
    </w:p>
    <w:p w14:paraId="4F3E3278" w14:textId="77777777" w:rsid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Отношения в сфере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 </w:t>
      </w:r>
    </w:p>
    <w:p w14:paraId="20230EF2" w14:textId="77777777" w:rsidR="006C0DEA" w:rsidRDefault="006C0DEA" w:rsidP="006C0DEA">
      <w:pPr>
        <w:pStyle w:val="Default"/>
        <w:spacing w:line="276" w:lineRule="auto"/>
        <w:ind w:right="-1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Конфликт интересов педагогического работника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</w:p>
    <w:p w14:paraId="7C011C39" w14:textId="77777777" w:rsidR="006C0DEA" w:rsidRDefault="006C0DEA" w:rsidP="006C0DEA">
      <w:pPr>
        <w:pStyle w:val="Default"/>
        <w:spacing w:line="276" w:lineRule="auto"/>
        <w:ind w:right="-1"/>
        <w:jc w:val="both"/>
        <w:rPr>
          <w:b/>
          <w:bCs/>
          <w:sz w:val="28"/>
          <w:szCs w:val="28"/>
        </w:rPr>
      </w:pPr>
    </w:p>
    <w:p w14:paraId="0561DE59" w14:textId="77777777" w:rsidR="00187ACE" w:rsidRDefault="00187ACE" w:rsidP="006C0DEA">
      <w:pPr>
        <w:pStyle w:val="Default"/>
        <w:spacing w:line="276" w:lineRule="auto"/>
        <w:ind w:right="-1"/>
        <w:jc w:val="both"/>
        <w:rPr>
          <w:b/>
          <w:bCs/>
          <w:sz w:val="28"/>
          <w:szCs w:val="28"/>
        </w:rPr>
      </w:pPr>
    </w:p>
    <w:p w14:paraId="6FAE531B" w14:textId="77777777" w:rsidR="00187ACE" w:rsidRDefault="00187ACE" w:rsidP="006C0DEA">
      <w:pPr>
        <w:pStyle w:val="Default"/>
        <w:spacing w:line="276" w:lineRule="auto"/>
        <w:ind w:right="-1"/>
        <w:jc w:val="both"/>
        <w:rPr>
          <w:b/>
          <w:bCs/>
          <w:sz w:val="28"/>
          <w:szCs w:val="28"/>
        </w:rPr>
      </w:pPr>
    </w:p>
    <w:p w14:paraId="51A4AD65" w14:textId="169BBCFF" w:rsidR="006C0DEA" w:rsidRDefault="006C0DEA" w:rsidP="006C0DEA">
      <w:pPr>
        <w:pStyle w:val="Default"/>
        <w:spacing w:line="276" w:lineRule="auto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Рассмотрение и согласование проектов локальных нормативных актов </w:t>
      </w:r>
    </w:p>
    <w:p w14:paraId="5B1AA6B3" w14:textId="77777777" w:rsidR="006C0DEA" w:rsidRDefault="006C0DEA" w:rsidP="00187ACE">
      <w:pPr>
        <w:pStyle w:val="Default"/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Fonts w:eastAsia="Calibri"/>
          <w:sz w:val="28"/>
          <w:szCs w:val="28"/>
          <w:lang w:eastAsia="en-US"/>
        </w:rPr>
        <w:t>Учреждение</w:t>
      </w:r>
      <w:r>
        <w:rPr>
          <w:sz w:val="28"/>
          <w:szCs w:val="28"/>
        </w:rPr>
        <w:t xml:space="preserve">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14:paraId="287A0C67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eastAsia="Calibri" w:hAnsi="Times New Roman"/>
          <w:sz w:val="28"/>
          <w:szCs w:val="28"/>
          <w:lang w:eastAsia="en-US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 и др.</w:t>
      </w:r>
    </w:p>
    <w:p w14:paraId="6D3A8A0E" w14:textId="77777777" w:rsidR="006C0DEA" w:rsidRDefault="006C0DEA" w:rsidP="006C0DEA">
      <w:pPr>
        <w:spacing w:after="0"/>
        <w:ind w:right="-1" w:firstLine="142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3.3.Нормы локальных нормативных актов, ухудшающие положение обучающихся по сравнению с установленным законодательством об</w:t>
      </w:r>
    </w:p>
    <w:p w14:paraId="79CF3597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образовании, либо принятые с нарушением установленного законодательством порядка, не применяются и подлежат отмене   Учреждением.</w:t>
      </w:r>
    </w:p>
    <w:p w14:paraId="1D47E176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разрабатываются по следующим направлениям:</w:t>
      </w:r>
    </w:p>
    <w:p w14:paraId="69A12C3A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-разработка и принятие правил внутреннего распорядка обучающихся;</w:t>
      </w:r>
    </w:p>
    <w:p w14:paraId="672AAE65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необходимых условий для охраны и укрепления здоровья;</w:t>
      </w:r>
    </w:p>
    <w:p w14:paraId="6B714629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воспитательной деятельности обучающихся;</w:t>
      </w:r>
    </w:p>
    <w:p w14:paraId="739D7B31" w14:textId="77777777" w:rsid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-разработка  дополнительных общеобразовательных программ,  рабочих программ по определенным  предметам;</w:t>
      </w:r>
    </w:p>
    <w:p w14:paraId="7B8C0101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>обеспечение реализации в полном объеме образовательных программ и учебных планов;</w:t>
      </w:r>
    </w:p>
    <w:p w14:paraId="450F8D75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0DEA">
        <w:rPr>
          <w:rFonts w:ascii="Times New Roman" w:hAnsi="Times New Roman"/>
          <w:sz w:val="28"/>
          <w:szCs w:val="28"/>
        </w:rPr>
        <w:t>соответствие качества подготовки обучающихся установленным требованиям;</w:t>
      </w:r>
    </w:p>
    <w:p w14:paraId="00B2925B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0DEA">
        <w:rPr>
          <w:rFonts w:ascii="Times New Roman" w:hAnsi="Times New Roman"/>
          <w:sz w:val="28"/>
          <w:szCs w:val="28"/>
        </w:rP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5DA56029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0DEA">
        <w:rPr>
          <w:rFonts w:ascii="Times New Roman" w:hAnsi="Times New Roman"/>
          <w:sz w:val="28"/>
          <w:szCs w:val="28"/>
        </w:rPr>
        <w:t>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</w:p>
    <w:p w14:paraId="2C66DA17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0DEA">
        <w:rPr>
          <w:rFonts w:ascii="Times New Roman" w:hAnsi="Times New Roman"/>
          <w:sz w:val="28"/>
          <w:szCs w:val="28"/>
        </w:rPr>
        <w:t>соблюдение прав и свобод обучающихся, родителей (законных представителей) несовершеннолетних обучающихся и др.</w:t>
      </w:r>
    </w:p>
    <w:p w14:paraId="00C97775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 xml:space="preserve">3.5.Проекты локальных нормативных актов, затрагивающих законные интересы обучающихся или родителей (законных представителей) несовершеннолетних </w:t>
      </w:r>
      <w:r w:rsidRPr="006C0DEA">
        <w:rPr>
          <w:rFonts w:ascii="Times New Roman" w:hAnsi="Times New Roman"/>
          <w:sz w:val="28"/>
          <w:szCs w:val="28"/>
        </w:rPr>
        <w:lastRenderedPageBreak/>
        <w:t>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14:paraId="4BF8617A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 xml:space="preserve">3.6.В целях учета мнения обучающихся, родителей (законных представителей) несовершеннолетних обучающихся по вопросам управления  Учреждением и при принятии  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обучающихся, совет родителей. </w:t>
      </w:r>
    </w:p>
    <w:p w14:paraId="12C051FA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 xml:space="preserve">3.7.Деятельность совета обучающихся и совета родителей регулируется отдельными положениями, принятыми и утвержденными в Учреждении в установленном  уставом порядке. </w:t>
      </w:r>
    </w:p>
    <w:p w14:paraId="77159BCA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 xml:space="preserve">3.8.Проекты локальных нормативных актов после их разработки обсуждаются на заседаниях совета обучающихся и совета родителей. В случае выявления нарушений законных интересов обучающихся или родителей (законных представителей) несовершеннолетних обучающихся, в проекты локальных нормативных актов вносятся соответствующие изменения с учетом мнения советов обучающихся и советов родителей, что отражается в протоколах их заседаний. Положительные заключения о содержании проектов локальных нормативных актов также фиксируются в протоколах заседаний советов обучающихся и советов родителей. </w:t>
      </w:r>
    </w:p>
    <w:p w14:paraId="13068886" w14:textId="77777777" w:rsidR="006C0DEA" w:rsidRPr="006C0DEA" w:rsidRDefault="006C0DEA" w:rsidP="006C0D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C0DEA">
        <w:rPr>
          <w:rFonts w:ascii="Times New Roman" w:hAnsi="Times New Roman"/>
          <w:sz w:val="28"/>
          <w:szCs w:val="28"/>
        </w:rPr>
        <w:t>3.9.Согласованные с советом обучающихся и советом родителей проекты локальных нормативных актов утверждаются в   Учреждении в устан</w:t>
      </w:r>
      <w:r>
        <w:rPr>
          <w:rFonts w:ascii="Times New Roman" w:hAnsi="Times New Roman"/>
          <w:sz w:val="28"/>
          <w:szCs w:val="28"/>
        </w:rPr>
        <w:t xml:space="preserve">овленном в его уставе порядке. </w:t>
      </w:r>
    </w:p>
    <w:p w14:paraId="7CB04522" w14:textId="77777777" w:rsidR="006C0DEA" w:rsidRDefault="006C0DEA" w:rsidP="006C0DEA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C0DEA">
        <w:rPr>
          <w:rFonts w:ascii="Times New Roman" w:hAnsi="Times New Roman"/>
          <w:b/>
          <w:sz w:val="28"/>
          <w:szCs w:val="28"/>
        </w:rPr>
        <w:t>4.Конфликт интересов</w:t>
      </w:r>
    </w:p>
    <w:p w14:paraId="11591BFF" w14:textId="77777777" w:rsidR="000D270D" w:rsidRPr="006C0DEA" w:rsidRDefault="000D270D" w:rsidP="006C0DEA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293B5D1" w14:textId="77777777" w:rsidR="006C0DEA" w:rsidRDefault="006C0DEA" w:rsidP="00187ACE">
      <w:pPr>
        <w:pStyle w:val="Default"/>
        <w:spacing w:line="276" w:lineRule="auto"/>
        <w:ind w:right="-1" w:firstLine="708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4.1.В случаев возникновения конфликта интересов педагогического работника(ов) или руководства Учреждения при несоблюдении или недобросовестном соблюдении законодательства в сфере образования и локальных нормативных актов, действующих в Учреждении, споры и конфликты урегулируются комиссией по урегулированию споров между участниками образовательных отношений. Деятельность данной комиссии </w:t>
      </w:r>
      <w:r>
        <w:rPr>
          <w:sz w:val="28"/>
          <w:szCs w:val="28"/>
        </w:rPr>
        <w:t xml:space="preserve">регулируется отдельным положением, принятым в </w:t>
      </w:r>
      <w:r>
        <w:rPr>
          <w:rFonts w:eastAsia="Calibri"/>
          <w:sz w:val="28"/>
          <w:szCs w:val="28"/>
          <w:lang w:eastAsia="en-US"/>
        </w:rPr>
        <w:t>муниципальном дошкольном образовательном учреждении.</w:t>
      </w:r>
    </w:p>
    <w:p w14:paraId="17B2E4E6" w14:textId="77777777" w:rsid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дисциплинарных взысканий. </w:t>
      </w:r>
    </w:p>
    <w:p w14:paraId="45041A74" w14:textId="77777777" w:rsidR="00C17C2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  Учреждении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14:paraId="4977B83F" w14:textId="77777777" w:rsidR="000D270D" w:rsidRDefault="000D270D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</w:p>
    <w:p w14:paraId="10E41624" w14:textId="77777777" w:rsidR="006C0DEA" w:rsidRDefault="006C0DEA" w:rsidP="000D270D">
      <w:pPr>
        <w:pStyle w:val="Default"/>
        <w:spacing w:line="276" w:lineRule="auto"/>
        <w:ind w:right="-1"/>
        <w:jc w:val="center"/>
        <w:rPr>
          <w:b/>
          <w:sz w:val="28"/>
          <w:szCs w:val="28"/>
        </w:rPr>
      </w:pPr>
      <w:r w:rsidRPr="000D270D">
        <w:rPr>
          <w:b/>
          <w:sz w:val="28"/>
          <w:szCs w:val="28"/>
        </w:rPr>
        <w:t>5.Права и обязанности участников образовательных отношений при рассмотрении и согласовании проектов локальных нормативных актов</w:t>
      </w:r>
    </w:p>
    <w:p w14:paraId="193220F9" w14:textId="77777777" w:rsidR="000D270D" w:rsidRPr="000D270D" w:rsidRDefault="000D270D" w:rsidP="006C0DEA">
      <w:pPr>
        <w:pStyle w:val="Default"/>
        <w:spacing w:line="276" w:lineRule="auto"/>
        <w:ind w:right="-1"/>
        <w:jc w:val="both"/>
        <w:rPr>
          <w:b/>
          <w:sz w:val="28"/>
          <w:szCs w:val="28"/>
        </w:rPr>
      </w:pPr>
    </w:p>
    <w:p w14:paraId="3327A548" w14:textId="77777777" w:rsidR="006C0DEA" w:rsidRPr="006C0DEA" w:rsidRDefault="006C0DEA" w:rsidP="00187ACE">
      <w:pPr>
        <w:pStyle w:val="Default"/>
        <w:spacing w:line="276" w:lineRule="auto"/>
        <w:ind w:right="-1" w:firstLine="708"/>
        <w:rPr>
          <w:sz w:val="28"/>
          <w:szCs w:val="28"/>
        </w:rPr>
      </w:pPr>
      <w:r w:rsidRPr="000D270D">
        <w:rPr>
          <w:sz w:val="28"/>
          <w:szCs w:val="28"/>
        </w:rPr>
        <w:t>5.1. Руководитель Учреждения</w:t>
      </w:r>
    </w:p>
    <w:p w14:paraId="12FC972C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5.1.1.Имеет право: </w:t>
      </w:r>
    </w:p>
    <w:p w14:paraId="7F40288E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 </w:t>
      </w:r>
    </w:p>
    <w:p w14:paraId="5B60CAEB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формировать направления внутренней нормотворческой деятельности с учетом мнения других участников образовательных отношений; </w:t>
      </w:r>
    </w:p>
    <w:p w14:paraId="2B55729D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утверждать локальные нормативные акты в соответствии с принятым в  Учреждении порядком, закрепленным в ее уставе; </w:t>
      </w:r>
    </w:p>
    <w:p w14:paraId="081AB154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Учреждения; </w:t>
      </w:r>
    </w:p>
    <w:p w14:paraId="03119127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осуществлять руководство и контроль за разработкой локальных нормативных актов. </w:t>
      </w:r>
    </w:p>
    <w:p w14:paraId="53FA2A08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5.1.2.Обязан: </w:t>
      </w:r>
    </w:p>
    <w:p w14:paraId="3F2B5CD6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 </w:t>
      </w:r>
    </w:p>
    <w:p w14:paraId="7D9545BF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14:paraId="62A19F94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14:paraId="6D73DFE2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5.2.Обучающиеся и родители (законные представители) несовершеннолетних обучающихся: </w:t>
      </w:r>
    </w:p>
    <w:p w14:paraId="1160C941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5.2.1.Имеют право: </w:t>
      </w:r>
    </w:p>
    <w:p w14:paraId="491588AC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14:paraId="5A2901F4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lastRenderedPageBreak/>
        <w:t xml:space="preserve">участвовать разработке и обсуждении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обучающихся, высказывать свое мнение, давать предложения и рекомендации; </w:t>
      </w:r>
    </w:p>
    <w:p w14:paraId="723CD4D0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участвовать в установленном порядке в согласовании локальных нормативных актов; </w:t>
      </w:r>
    </w:p>
    <w:p w14:paraId="22BD3456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в случае конфликта интересов педагогического работника(ов) или руководства   Учреждения при несоблюдении или недобросовестном соблюдении законодательства в сфере образования и локальных нормативных актов, действующих в Учреждении, обращаться в комиссию по урегулированию споров между участниками образовательных отношений; </w:t>
      </w:r>
    </w:p>
    <w:p w14:paraId="4F8D9BFC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обжаловать локальные нормативные акты образовательной организации в установленном законодательством Российской Федерации порядке; </w:t>
      </w:r>
    </w:p>
    <w:p w14:paraId="06A5FD19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отстаивать свои интересы в органах государственной власти и судах; </w:t>
      </w:r>
    </w:p>
    <w:p w14:paraId="28EB66CC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14:paraId="69D37B38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 xml:space="preserve">5.2.2.Обязаны: </w:t>
      </w:r>
    </w:p>
    <w:p w14:paraId="712B0EBF" w14:textId="77777777" w:rsidR="006C0DEA" w:rsidRPr="006C0DEA" w:rsidRDefault="006C0DEA" w:rsidP="006C0DEA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C0DEA">
        <w:rPr>
          <w:sz w:val="28"/>
          <w:szCs w:val="28"/>
        </w:rPr>
        <w:t>уважать и соблюдать права и свободы других участников образовательных отношений.</w:t>
      </w:r>
    </w:p>
    <w:p w14:paraId="1BE1BBD0" w14:textId="77777777" w:rsidR="006C0DEA" w:rsidRPr="006C0DEA" w:rsidRDefault="006C0DEA" w:rsidP="006C0DEA">
      <w:pPr>
        <w:pStyle w:val="Default"/>
        <w:jc w:val="both"/>
        <w:rPr>
          <w:sz w:val="28"/>
          <w:szCs w:val="28"/>
        </w:rPr>
      </w:pPr>
    </w:p>
    <w:p w14:paraId="3DEEC8F2" w14:textId="77777777" w:rsidR="00710329" w:rsidRPr="006C0DEA" w:rsidRDefault="00710329" w:rsidP="006C0D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10329" w:rsidRPr="006C0DEA" w:rsidSect="00187A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64DF8" w14:textId="77777777" w:rsidR="00694719" w:rsidRDefault="00694719" w:rsidP="006C0DEA">
      <w:pPr>
        <w:spacing w:after="0" w:line="240" w:lineRule="auto"/>
      </w:pPr>
      <w:r>
        <w:separator/>
      </w:r>
    </w:p>
  </w:endnote>
  <w:endnote w:type="continuationSeparator" w:id="0">
    <w:p w14:paraId="60E48278" w14:textId="77777777" w:rsidR="00694719" w:rsidRDefault="00694719" w:rsidP="006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7E4A" w14:textId="77777777" w:rsidR="00694719" w:rsidRDefault="00694719" w:rsidP="006C0DEA">
      <w:pPr>
        <w:spacing w:after="0" w:line="240" w:lineRule="auto"/>
      </w:pPr>
      <w:r>
        <w:separator/>
      </w:r>
    </w:p>
  </w:footnote>
  <w:footnote w:type="continuationSeparator" w:id="0">
    <w:p w14:paraId="58A76EE2" w14:textId="77777777" w:rsidR="00694719" w:rsidRDefault="00694719" w:rsidP="006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193052"/>
      <w:docPartObj>
        <w:docPartGallery w:val="Page Numbers (Top of Page)"/>
        <w:docPartUnique/>
      </w:docPartObj>
    </w:sdtPr>
    <w:sdtEndPr/>
    <w:sdtContent>
      <w:p w14:paraId="39E0F91F" w14:textId="77777777" w:rsidR="000D270D" w:rsidRDefault="000D27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9AD">
          <w:rPr>
            <w:noProof/>
          </w:rPr>
          <w:t>2</w:t>
        </w:r>
        <w:r>
          <w:fldChar w:fldCharType="end"/>
        </w:r>
      </w:p>
    </w:sdtContent>
  </w:sdt>
  <w:p w14:paraId="06C1F6BA" w14:textId="77777777" w:rsidR="006C0DEA" w:rsidRDefault="006C0D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4C"/>
    <w:rsid w:val="000D270D"/>
    <w:rsid w:val="001477CA"/>
    <w:rsid w:val="00187ACE"/>
    <w:rsid w:val="00270CB4"/>
    <w:rsid w:val="00347DA2"/>
    <w:rsid w:val="003F6DB4"/>
    <w:rsid w:val="00435C4C"/>
    <w:rsid w:val="00590F52"/>
    <w:rsid w:val="00694719"/>
    <w:rsid w:val="006C0DEA"/>
    <w:rsid w:val="006D1F48"/>
    <w:rsid w:val="00710329"/>
    <w:rsid w:val="007223D2"/>
    <w:rsid w:val="00B469AD"/>
    <w:rsid w:val="00C17C2A"/>
    <w:rsid w:val="00D103B4"/>
    <w:rsid w:val="00E3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07FD8"/>
  <w15:docId w15:val="{3DDE03D5-C0D8-4BBE-9F3B-A32631FB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0D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E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C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E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C0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DE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пк</cp:lastModifiedBy>
  <cp:revision>2</cp:revision>
  <cp:lastPrinted>2021-08-18T12:36:00Z</cp:lastPrinted>
  <dcterms:created xsi:type="dcterms:W3CDTF">2021-08-18T18:35:00Z</dcterms:created>
  <dcterms:modified xsi:type="dcterms:W3CDTF">2021-08-18T18:35:00Z</dcterms:modified>
</cp:coreProperties>
</file>