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44549" w14:textId="77777777" w:rsidR="00386B3F" w:rsidRPr="00DC23AD" w:rsidRDefault="00386B3F" w:rsidP="00386B3F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C23AD">
        <w:rPr>
          <w:rFonts w:ascii="Times New Roman" w:hAnsi="Times New Roman" w:cs="Times New Roman"/>
          <w:sz w:val="28"/>
          <w:szCs w:val="28"/>
        </w:rPr>
        <w:t>МУНИЦИПАЛЬНОЕ УЧРЕЖДЕНИЕ «ОТДЕЛ ДОШКОЛЬНОГО ОБРАЗОВАНИЯ ШАЛИНСКОГО МУНИЦИПАЛЬНОГО РАЙОНА»</w:t>
      </w:r>
    </w:p>
    <w:p w14:paraId="3EE2BDFD" w14:textId="77777777" w:rsidR="00386B3F" w:rsidRPr="00DC23AD" w:rsidRDefault="00386B3F" w:rsidP="00386B3F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C23A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1B9F5CCB" w14:textId="77777777" w:rsidR="00386B3F" w:rsidRPr="00DC23AD" w:rsidRDefault="00386B3F" w:rsidP="00386B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23AD">
        <w:rPr>
          <w:rFonts w:ascii="Times New Roman" w:hAnsi="Times New Roman" w:cs="Times New Roman"/>
          <w:sz w:val="28"/>
          <w:szCs w:val="28"/>
        </w:rPr>
        <w:t>«Детский сад №6 «</w:t>
      </w:r>
      <w:proofErr w:type="spellStart"/>
      <w:r w:rsidRPr="00DC23AD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Pr="00DC23A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C23AD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DC23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B79CD4" w14:textId="77777777" w:rsidR="00386B3F" w:rsidRPr="00DC23AD" w:rsidRDefault="00386B3F" w:rsidP="00386B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23AD"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5E085CFC" w14:textId="77777777" w:rsidR="00386B3F" w:rsidRPr="00DC23AD" w:rsidRDefault="00386B3F" w:rsidP="00386B3F">
      <w:pPr>
        <w:spacing w:after="0" w:line="240" w:lineRule="auto"/>
        <w:contextualSpacing/>
        <w:rPr>
          <w:rFonts w:ascii="Times New Roman" w:eastAsia="Calibri" w:hAnsi="Times New Roman" w:cs="Times New Roman"/>
          <w:szCs w:val="24"/>
        </w:rPr>
      </w:pPr>
      <w:r w:rsidRPr="00DC23AD">
        <w:rPr>
          <w:rFonts w:ascii="Times New Roman" w:hAnsi="Times New Roman" w:cs="Times New Roman"/>
          <w:sz w:val="28"/>
          <w:szCs w:val="28"/>
        </w:rPr>
        <w:t xml:space="preserve">                                     (МБДОУ «Детский сад №6 «</w:t>
      </w:r>
      <w:proofErr w:type="spellStart"/>
      <w:r w:rsidRPr="00DC23AD"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 w:rsidRPr="00DC23A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C23AD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Pr="00DC23AD">
        <w:rPr>
          <w:rFonts w:ascii="Times New Roman" w:hAnsi="Times New Roman" w:cs="Times New Roman"/>
          <w:sz w:val="28"/>
          <w:szCs w:val="28"/>
        </w:rPr>
        <w:t>»)</w:t>
      </w:r>
    </w:p>
    <w:p w14:paraId="7746B6EF" w14:textId="58529C4F" w:rsidR="00386B3F" w:rsidRDefault="00386B3F"/>
    <w:p w14:paraId="1FA68EF9" w14:textId="77777777" w:rsidR="00386B3F" w:rsidRDefault="00386B3F" w:rsidP="00386B3F">
      <w:pPr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ИНФОРМАЦИЯ </w:t>
      </w:r>
    </w:p>
    <w:p w14:paraId="34614002" w14:textId="3172E421" w:rsidR="00386B3F" w:rsidRDefault="00386B3F" w:rsidP="00386B3F">
      <w:pPr>
        <w:jc w:val="center"/>
      </w:pPr>
      <w:r w:rsidRPr="00FE66B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 СПЕЦИАЛЬНЫХ УСЛОВИЯХ ДЛЯ ОБУЧЕНИЯ ИНВАЛИДОВ И ЛИЦ С ОГРАНИЧЕННЫМИ ВОЗМОЖНОСТЯМИ</w:t>
      </w: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ЗДОРОВЬЯ, </w:t>
      </w:r>
      <w:proofErr w:type="gramStart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В  ТОМ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ЧИСЛЕ:</w:t>
      </w:r>
    </w:p>
    <w:p w14:paraId="0D7C4D9F" w14:textId="74BA8003" w:rsidR="00386B3F" w:rsidRDefault="00386B3F"/>
    <w:p w14:paraId="3D8E12BA" w14:textId="77777777" w:rsidR="00386B3F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О специально оборудованных учебных кабинетах</w:t>
      </w:r>
    </w:p>
    <w:p w14:paraId="0E713E18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Специально оборудованные учебные кабинеты, приспособленные для использования инвалидами и лицами с ограниченными возможностями здоровья </w:t>
      </w:r>
      <w:proofErr w:type="gramStart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</w:t>
      </w:r>
      <w:proofErr w:type="gram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отсутствуют.</w:t>
      </w:r>
    </w:p>
    <w:p w14:paraId="2967CE00" w14:textId="77777777" w:rsidR="00386B3F" w:rsidRPr="00FE66B2" w:rsidRDefault="00000000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0A0082C">
          <v:rect id="_x0000_i1025" style="width:0;height:.75pt" o:hralign="center" o:hrstd="t" o:hrnoshade="t" o:hr="t" fillcolor="#111" stroked="f"/>
        </w:pict>
      </w:r>
    </w:p>
    <w:p w14:paraId="0E56A115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14:paraId="2C6E564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 оборудованные объекты для проведения практических занятий, приспособленных для использования инвалидами и лицами с ограниченными возможностями здоровья </w:t>
      </w:r>
      <w:proofErr w:type="gramStart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</w:t>
      </w:r>
      <w:proofErr w:type="gram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отсутствуют.</w:t>
      </w:r>
    </w:p>
    <w:p w14:paraId="1FEFDB39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МБДОУ организован ППК. Педагог-психолог провод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занятия в 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групповых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помещениях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B9EADB" w14:textId="77777777" w:rsidR="00386B3F" w:rsidRPr="00FE66B2" w:rsidRDefault="00000000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666540E">
          <v:rect id="_x0000_i1026" style="width:0;height:.75pt" o:hralign="center" o:hrstd="t" o:hrnoshade="t" o:hr="t" fillcolor="#111" stroked="f"/>
        </w:pict>
      </w:r>
    </w:p>
    <w:p w14:paraId="2A73A289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О библиотеке(ах), приспособленных для использования инвалидами и лицами с ограниченными возможностями здоровья</w:t>
      </w:r>
    </w:p>
    <w:p w14:paraId="312F267B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Библиотека, приспособленная для использования инвалидами и лицами с ОВЗ, отсутствует.</w:t>
      </w:r>
    </w:p>
    <w:p w14:paraId="78E405CF" w14:textId="77777777" w:rsidR="00386B3F" w:rsidRPr="00FE66B2" w:rsidRDefault="00000000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EB36F49">
          <v:rect id="_x0000_i1027" style="width:0;height:.75pt" o:hralign="center" o:hrstd="t" o:hrnoshade="t" o:hr="t" fillcolor="#111" stroked="f"/>
        </w:pict>
      </w:r>
    </w:p>
    <w:p w14:paraId="5EBFE131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Об объектах спорта, приспособленных для использования инвалидами и лицами с ограниченными возможностями здоровья</w:t>
      </w:r>
    </w:p>
    <w:p w14:paraId="022EEC8C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Объекты спорта, приспособленные для использования инвалидами и лицами с ОВЗ, отсутствуют.</w:t>
      </w:r>
    </w:p>
    <w:p w14:paraId="5D355EDF" w14:textId="77777777" w:rsidR="00386B3F" w:rsidRPr="00FE66B2" w:rsidRDefault="00000000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4C100F6">
          <v:rect id="_x0000_i1028" style="width:0;height:.75pt" o:hralign="center" o:hrstd="t" o:hrnoshade="t" o:hr="t" fillcolor="#111" stroked="f"/>
        </w:pict>
      </w:r>
    </w:p>
    <w:p w14:paraId="63856AB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 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14:paraId="105B562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отсутствуют.</w:t>
      </w:r>
    </w:p>
    <w:p w14:paraId="1B04088E" w14:textId="77777777" w:rsidR="00386B3F" w:rsidRPr="00FE66B2" w:rsidRDefault="00000000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B4EB51B">
          <v:rect id="_x0000_i1029" style="width:0;height:.75pt" o:hralign="center" o:hrstd="t" o:hrnoshade="t" o:hr="t" fillcolor="#111" stroked="f"/>
        </w:pict>
      </w:r>
    </w:p>
    <w:p w14:paraId="04C8FDE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 Об обеспечении беспрепятственного доступа в здания образовательной организации</w:t>
      </w:r>
    </w:p>
    <w:p w14:paraId="2DC0C030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беспрепятственного доступа в здание ДОУ:</w:t>
      </w:r>
    </w:p>
    <w:p w14:paraId="5699B94B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здание оборудован кнопкой вызова помощника.</w:t>
      </w:r>
    </w:p>
    <w:p w14:paraId="62665380" w14:textId="77777777" w:rsidR="00386B3F" w:rsidRPr="00FE66B2" w:rsidRDefault="00000000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586C18C">
          <v:rect id="_x0000_i1030" style="width:0;height:.75pt" o:hralign="center" o:hrstd="t" o:hrnoshade="t" o:hr="t" fillcolor="#111" stroked="f"/>
        </w:pict>
      </w:r>
    </w:p>
    <w:p w14:paraId="0A9E4CDD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7. О специальных условиях питания</w:t>
      </w:r>
    </w:p>
    <w:p w14:paraId="75F77B5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условия питания для инвалидов и лиц с ОВЗ, отсутствуют.</w:t>
      </w:r>
    </w:p>
    <w:p w14:paraId="3242EC1B" w14:textId="77777777" w:rsidR="00386B3F" w:rsidRPr="00FE66B2" w:rsidRDefault="00000000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DBBF1B2">
          <v:rect id="_x0000_i1031" style="width:0;height:.75pt" o:hralign="center" o:hrstd="t" o:hrnoshade="t" o:hr="t" fillcolor="#111" stroked="f"/>
        </w:pict>
      </w:r>
    </w:p>
    <w:p w14:paraId="4C68904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8. О специальных условиях охраны здоровья</w:t>
      </w:r>
    </w:p>
    <w:p w14:paraId="62734CFA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штате МБДОУ 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есть медицинская сестра, которая ежедневно следит за состоянием </w:t>
      </w:r>
      <w:proofErr w:type="gramStart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 соблюдает</w:t>
      </w:r>
      <w:proofErr w:type="gram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следит за выпо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нением СанПиН в ДОУ. </w:t>
      </w:r>
    </w:p>
    <w:p w14:paraId="7C5D0F93" w14:textId="77777777" w:rsidR="00386B3F" w:rsidRPr="00FE66B2" w:rsidRDefault="00000000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E3431B4">
          <v:rect id="_x0000_i1032" style="width:0;height:.75pt" o:hralign="center" o:hrstd="t" o:hrnoshade="t" o:hr="t" fillcolor="#111" stroked="f"/>
        </w:pict>
      </w:r>
    </w:p>
    <w:p w14:paraId="192B64CE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9. О доступе к информационным системам и информационно-телекоммуникационным сетям, приспособленных для использования инвалидами и лицами с ограниченными возможностями здоровья</w:t>
      </w:r>
    </w:p>
    <w:p w14:paraId="30C6E39E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МБДОУ 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 имеют доступа к информационным системам и информационно-телекоммуникационным сетям.</w:t>
      </w:r>
    </w:p>
    <w:p w14:paraId="5916E164" w14:textId="77777777" w:rsidR="00386B3F" w:rsidRPr="00FE66B2" w:rsidRDefault="00000000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363796C">
          <v:rect id="_x0000_i1033" style="width:0;height:.75pt" o:hralign="center" o:hrstd="t" o:hrnoshade="t" o:hr="t" fillcolor="#111" stroked="f"/>
        </w:pict>
      </w:r>
    </w:p>
    <w:p w14:paraId="5DD18D9F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10. Об электронных образовательных ресурсах, к которым обеспечивается доступ инвалидов и лиц с ограниченными возможностями здоровья</w:t>
      </w:r>
    </w:p>
    <w:p w14:paraId="4B32F3DD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воспитанников МБДОУ 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отсутствует доступ к электронным образовательным ресурсам.</w:t>
      </w:r>
    </w:p>
    <w:p w14:paraId="7CC23CB9" w14:textId="77777777" w:rsidR="00386B3F" w:rsidRPr="00FE66B2" w:rsidRDefault="00000000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A35CC19">
          <v:rect id="_x0000_i1034" style="width:0;height:.75pt" o:hralign="center" o:hrstd="t" o:hrnoshade="t" o:hr="t" fillcolor="#111" stroked="f"/>
        </w:pict>
      </w:r>
    </w:p>
    <w:p w14:paraId="42A0846F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11. О наличии специальных технических средств обучения коллективного и индивидуального пользования</w:t>
      </w:r>
    </w:p>
    <w:p w14:paraId="230580A6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специальных технических средств обучения коллективного и индивидуального пользования не предусмотрено.</w:t>
      </w:r>
    </w:p>
    <w:p w14:paraId="2525307B" w14:textId="77777777" w:rsidR="00386B3F" w:rsidRPr="00FE66B2" w:rsidRDefault="00000000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1CE3A6D6">
          <v:rect id="_x0000_i1035" style="width:0;height:.75pt" o:hralign="center" o:hrstd="t" o:hrnoshade="t" o:hr="t" fillcolor="#111" stroked="f"/>
        </w:pict>
      </w:r>
    </w:p>
    <w:p w14:paraId="1EC19FCC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12. О наличии условий для беспрепятственного доступа в общежитие, интернат</w:t>
      </w:r>
    </w:p>
    <w:p w14:paraId="051C2908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отсутствуют общежитие и интернат.</w:t>
      </w:r>
    </w:p>
    <w:p w14:paraId="245EDC2B" w14:textId="77777777" w:rsidR="00386B3F" w:rsidRPr="00FE66B2" w:rsidRDefault="00000000" w:rsidP="00386B3F">
      <w:pPr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4842BB8">
          <v:rect id="_x0000_i1036" style="width:0;height:.75pt" o:hralign="center" o:hrstd="t" o:hrnoshade="t" o:hr="t" fillcolor="#111" stroked="f"/>
        </w:pict>
      </w:r>
    </w:p>
    <w:p w14:paraId="6631234D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13. 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14:paraId="06243E55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</w:t>
      </w:r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C2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FE66B2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отсутствуют общежитие и интернат.</w:t>
      </w:r>
    </w:p>
    <w:p w14:paraId="3777F1EF" w14:textId="77777777" w:rsidR="00386B3F" w:rsidRPr="00DC23AD" w:rsidRDefault="00386B3F" w:rsidP="00386B3F">
      <w:pPr>
        <w:tabs>
          <w:tab w:val="left" w:pos="6525"/>
        </w:tabs>
        <w:rPr>
          <w:rFonts w:ascii="Times New Roman" w:hAnsi="Times New Roman" w:cs="Times New Roman"/>
          <w:sz w:val="28"/>
          <w:szCs w:val="28"/>
        </w:rPr>
      </w:pPr>
    </w:p>
    <w:p w14:paraId="31CDD639" w14:textId="77777777" w:rsidR="00386B3F" w:rsidRDefault="00386B3F"/>
    <w:sectPr w:rsidR="00386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3F"/>
    <w:rsid w:val="00386B3F"/>
    <w:rsid w:val="0075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83A2"/>
  <w15:chartTrackingRefBased/>
  <w15:docId w15:val="{680BEAE0-0A86-4AFE-9DF5-F7A0C751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Heda</dc:creator>
  <cp:keywords/>
  <dc:description/>
  <cp:lastModifiedBy>Heda</cp:lastModifiedBy>
  <cp:revision>2</cp:revision>
  <dcterms:created xsi:type="dcterms:W3CDTF">2022-10-19T17:25:00Z</dcterms:created>
  <dcterms:modified xsi:type="dcterms:W3CDTF">2022-10-19T17:25:00Z</dcterms:modified>
</cp:coreProperties>
</file>